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E0" w:rsidRPr="000458CD" w:rsidRDefault="00D81AA9">
      <w:pPr>
        <w:framePr w:wrap="none" w:vAnchor="page" w:hAnchor="page" w:x="5494" w:y="1377"/>
        <w:rPr>
          <w:rFonts w:ascii="Times New Roman" w:hAnsi="Times New Roman" w:cs="Times New Roman"/>
          <w:sz w:val="0"/>
          <w:szCs w:val="0"/>
        </w:rPr>
      </w:pPr>
      <w:r w:rsidRPr="000458CD">
        <w:rPr>
          <w:rFonts w:ascii="Times New Roman" w:hAnsi="Times New Roman" w:cs="Times New Roman"/>
          <w:noProof/>
        </w:rPr>
        <w:drawing>
          <wp:inline distT="0" distB="0" distL="0" distR="0">
            <wp:extent cx="620395" cy="731520"/>
            <wp:effectExtent l="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E0" w:rsidRPr="000458CD" w:rsidRDefault="00377E92">
      <w:pPr>
        <w:pStyle w:val="20"/>
        <w:framePr w:w="9349" w:h="10923" w:hRule="exact" w:wrap="none" w:vAnchor="page" w:hAnchor="page" w:x="1293" w:y="2891"/>
        <w:shd w:val="clear" w:color="auto" w:fill="auto"/>
        <w:spacing w:before="0" w:after="286"/>
        <w:ind w:right="100"/>
      </w:pPr>
      <w:r w:rsidRPr="000458CD">
        <w:t>АДМИНИСТРАЦИЯ ГОРОДА КУЗНЕЦКА ПЕНЗЕНСКОЙ ОБЛАСТИ</w:t>
      </w:r>
    </w:p>
    <w:p w:rsidR="00F53BE0" w:rsidRPr="000458CD" w:rsidRDefault="00377E92">
      <w:pPr>
        <w:pStyle w:val="20"/>
        <w:framePr w:w="9349" w:h="10923" w:hRule="exact" w:wrap="none" w:vAnchor="page" w:hAnchor="page" w:x="1293" w:y="2891"/>
        <w:shd w:val="clear" w:color="auto" w:fill="auto"/>
        <w:spacing w:before="0" w:after="306" w:line="260" w:lineRule="exact"/>
        <w:ind w:right="100"/>
      </w:pPr>
      <w:r w:rsidRPr="000458CD">
        <w:t>ПОСТАНОВЛЕНИЕ</w:t>
      </w:r>
    </w:p>
    <w:p w:rsidR="00F53BE0" w:rsidRPr="000458CD" w:rsidRDefault="0063066D">
      <w:pPr>
        <w:pStyle w:val="30"/>
        <w:framePr w:w="9349" w:h="10923" w:hRule="exact" w:wrap="none" w:vAnchor="page" w:hAnchor="page" w:x="1293" w:y="2891"/>
        <w:shd w:val="clear" w:color="auto" w:fill="auto"/>
        <w:tabs>
          <w:tab w:val="left" w:leader="underscore" w:pos="1994"/>
          <w:tab w:val="left" w:leader="underscore" w:pos="3042"/>
        </w:tabs>
        <w:spacing w:before="0" w:after="68" w:line="250" w:lineRule="exact"/>
        <w:ind w:right="100"/>
      </w:pPr>
      <w:r w:rsidRPr="000458CD">
        <w:t>О</w:t>
      </w:r>
      <w:r w:rsidR="00377E92" w:rsidRPr="000458CD">
        <w:t>т</w:t>
      </w:r>
      <w:r>
        <w:t xml:space="preserve"> 29.01.2018 №88</w:t>
      </w:r>
      <w:bookmarkStart w:id="0" w:name="_GoBack"/>
      <w:bookmarkEnd w:id="0"/>
    </w:p>
    <w:p w:rsidR="00F53BE0" w:rsidRPr="000458CD" w:rsidRDefault="00377E92">
      <w:pPr>
        <w:pStyle w:val="30"/>
        <w:framePr w:w="9349" w:h="10923" w:hRule="exact" w:wrap="none" w:vAnchor="page" w:hAnchor="page" w:x="1293" w:y="2891"/>
        <w:shd w:val="clear" w:color="auto" w:fill="auto"/>
        <w:spacing w:before="0" w:after="303" w:line="250" w:lineRule="exact"/>
        <w:ind w:right="100"/>
      </w:pPr>
      <w:r w:rsidRPr="000458CD">
        <w:t>г. Кузнецк</w:t>
      </w:r>
    </w:p>
    <w:p w:rsidR="00F53BE0" w:rsidRPr="000458CD" w:rsidRDefault="00377E92">
      <w:pPr>
        <w:pStyle w:val="22"/>
        <w:framePr w:w="9349" w:h="10923" w:hRule="exact" w:wrap="none" w:vAnchor="page" w:hAnchor="page" w:x="1293" w:y="2891"/>
        <w:shd w:val="clear" w:color="auto" w:fill="auto"/>
        <w:spacing w:before="0" w:after="241" w:line="220" w:lineRule="exact"/>
        <w:ind w:right="100"/>
      </w:pPr>
      <w:bookmarkStart w:id="1" w:name="bookmark0"/>
      <w:r w:rsidRPr="000458CD">
        <w:t>О порядке подготовки населения города Кузнецка в области пожарной безопасности</w:t>
      </w:r>
      <w:bookmarkEnd w:id="1"/>
    </w:p>
    <w:p w:rsidR="00F53BE0" w:rsidRPr="000458CD" w:rsidRDefault="00377E92">
      <w:pPr>
        <w:pStyle w:val="23"/>
        <w:framePr w:w="9349" w:h="10923" w:hRule="exact" w:wrap="none" w:vAnchor="page" w:hAnchor="page" w:x="1293" w:y="2891"/>
        <w:shd w:val="clear" w:color="auto" w:fill="auto"/>
        <w:spacing w:before="0" w:after="312"/>
        <w:ind w:left="20" w:right="20" w:firstLine="420"/>
      </w:pPr>
      <w:proofErr w:type="gramStart"/>
      <w:r w:rsidRPr="000458CD">
        <w:t>В соответствии с Федеральным законом от 21.12</w:t>
      </w:r>
      <w:r w:rsidR="00A37B7F">
        <w:t>.</w:t>
      </w:r>
      <w:r w:rsidRPr="000458CD">
        <w:t>1994 № 69-ФЗ «О пожарной безопасности», приказ</w:t>
      </w:r>
      <w:r w:rsidR="000458CD">
        <w:t>ом МЧС РФ от 12.12.2007 № 645 «</w:t>
      </w:r>
      <w:r w:rsidRPr="000458CD">
        <w:t>Об утверждении Норм пожарной безопасности «Обучение мерам пожарной безопасности работников организации», в целях организации противопожарной пропаганды и обучения населения мерам пожарной безопасности на территории города Кузнецка, руководствуясь ст</w:t>
      </w:r>
      <w:r w:rsidR="000458CD">
        <w:t>.</w:t>
      </w:r>
      <w:r w:rsidRPr="000458CD">
        <w:t xml:space="preserve"> 28 Устава города Кузнецка Пензенской области,</w:t>
      </w:r>
      <w:proofErr w:type="gramEnd"/>
    </w:p>
    <w:p w:rsidR="00F53BE0" w:rsidRPr="000458CD" w:rsidRDefault="00377E92">
      <w:pPr>
        <w:pStyle w:val="22"/>
        <w:framePr w:w="9349" w:h="10923" w:hRule="exact" w:wrap="none" w:vAnchor="page" w:hAnchor="page" w:x="1293" w:y="2891"/>
        <w:shd w:val="clear" w:color="auto" w:fill="auto"/>
        <w:spacing w:before="0" w:after="270" w:line="220" w:lineRule="exact"/>
        <w:ind w:right="100"/>
      </w:pPr>
      <w:bookmarkStart w:id="2" w:name="bookmark1"/>
      <w:r w:rsidRPr="000458CD">
        <w:t>АДМИНИСТРАЦИЯ ГОРОДА КУЗНЕЦК</w:t>
      </w:r>
      <w:r w:rsidR="00961942">
        <w:t>А</w:t>
      </w:r>
      <w:r w:rsidRPr="000458CD">
        <w:t xml:space="preserve"> ПОСТАНОВЛЯЕТ:</w:t>
      </w:r>
      <w:bookmarkEnd w:id="2"/>
    </w:p>
    <w:p w:rsidR="00F53BE0" w:rsidRPr="000458CD" w:rsidRDefault="00377E92">
      <w:pPr>
        <w:pStyle w:val="23"/>
        <w:framePr w:w="9349" w:h="10923" w:hRule="exact" w:wrap="none" w:vAnchor="page" w:hAnchor="page" w:x="1293" w:y="2891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20" w:right="20" w:firstLine="420"/>
      </w:pPr>
      <w:r w:rsidRPr="000458CD">
        <w:t>Утвердить Положение о порядке подготовки населения города Кузнецка в области пожарной безопасности согласно приложению.</w:t>
      </w:r>
    </w:p>
    <w:p w:rsidR="00F53BE0" w:rsidRPr="000458CD" w:rsidRDefault="00377E92">
      <w:pPr>
        <w:pStyle w:val="23"/>
        <w:framePr w:w="9349" w:h="10923" w:hRule="exact" w:wrap="none" w:vAnchor="page" w:hAnchor="page" w:x="1293" w:y="2891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 w:line="274" w:lineRule="exact"/>
        <w:ind w:left="20" w:right="20" w:firstLine="420"/>
      </w:pPr>
      <w:proofErr w:type="gramStart"/>
      <w:r w:rsidRPr="000458CD">
        <w:t>Признать утратившим</w:t>
      </w:r>
      <w:r w:rsidR="000458CD">
        <w:t>и</w:t>
      </w:r>
      <w:r w:rsidRPr="000458CD">
        <w:t xml:space="preserve"> силу постановлени</w:t>
      </w:r>
      <w:r w:rsidR="000458CD">
        <w:t>я</w:t>
      </w:r>
      <w:r w:rsidRPr="000458CD">
        <w:t xml:space="preserve"> </w:t>
      </w:r>
      <w:r w:rsidR="00BC03CE">
        <w:t xml:space="preserve">Главы </w:t>
      </w:r>
      <w:r w:rsidRPr="000458CD">
        <w:t>администрации города Кузнецка от 19.10.2006 № 1672 «Об утверждении положения о порядке проведения противопожарной пропаганды и организации обучения населения города Кузнец</w:t>
      </w:r>
      <w:r w:rsidR="000458CD">
        <w:t>ка мерам пожарной безопасности», от 05.12</w:t>
      </w:r>
      <w:r w:rsidR="000458CD" w:rsidRPr="000458CD">
        <w:t>.2006 № 1</w:t>
      </w:r>
      <w:r w:rsidR="000458CD">
        <w:t>966</w:t>
      </w:r>
      <w:r w:rsidR="000458CD" w:rsidRPr="000458CD">
        <w:t xml:space="preserve"> «</w:t>
      </w:r>
      <w:r w:rsidR="000458CD">
        <w:t>О внесении изменени</w:t>
      </w:r>
      <w:r w:rsidR="0047406E">
        <w:t>я</w:t>
      </w:r>
      <w:r w:rsidR="000458CD">
        <w:t xml:space="preserve"> в постановление Главы администрации города Кузнецка от 19.10.2006 № 1672 «Об утверждении Положения о порядке проведения противопожарной пропаганды и организации обучения населения города Кузнецка мерам пожарной безопасности».</w:t>
      </w:r>
      <w:proofErr w:type="gramEnd"/>
    </w:p>
    <w:p w:rsidR="00F53BE0" w:rsidRPr="000458CD" w:rsidRDefault="00377E92">
      <w:pPr>
        <w:pStyle w:val="23"/>
        <w:framePr w:w="9349" w:h="10923" w:hRule="exact" w:wrap="none" w:vAnchor="page" w:hAnchor="page" w:x="1293" w:y="2891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 w:line="274" w:lineRule="exact"/>
        <w:ind w:left="20" w:right="20" w:firstLine="420"/>
      </w:pPr>
      <w:r w:rsidRPr="000458CD">
        <w:t>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постановлением.</w:t>
      </w:r>
    </w:p>
    <w:p w:rsidR="00F53BE0" w:rsidRPr="000458CD" w:rsidRDefault="00377E92">
      <w:pPr>
        <w:pStyle w:val="23"/>
        <w:framePr w:w="9349" w:h="10923" w:hRule="exact" w:wrap="none" w:vAnchor="page" w:hAnchor="page" w:x="1293" w:y="2891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0" w:line="274" w:lineRule="exact"/>
        <w:ind w:left="20" w:right="20" w:firstLine="420"/>
      </w:pPr>
      <w:r w:rsidRPr="000458CD"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F53BE0" w:rsidRPr="000458CD" w:rsidRDefault="00377E92">
      <w:pPr>
        <w:pStyle w:val="23"/>
        <w:framePr w:w="9349" w:h="10923" w:hRule="exact" w:wrap="none" w:vAnchor="page" w:hAnchor="page" w:x="1293" w:y="2891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443" w:line="274" w:lineRule="exact"/>
        <w:ind w:left="20" w:right="20" w:firstLine="420"/>
      </w:pPr>
      <w:r w:rsidRPr="000458CD"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0458CD">
        <w:t>Трошина</w:t>
      </w:r>
      <w:proofErr w:type="gramEnd"/>
      <w:r w:rsidRPr="000458CD">
        <w:t xml:space="preserve"> В.Е.</w:t>
      </w:r>
    </w:p>
    <w:p w:rsidR="00F53BE0" w:rsidRPr="000458CD" w:rsidRDefault="00F53BE0">
      <w:pPr>
        <w:pStyle w:val="40"/>
        <w:framePr w:w="9349" w:h="10923" w:hRule="exact" w:wrap="none" w:vAnchor="page" w:hAnchor="page" w:x="1293" w:y="2891"/>
        <w:shd w:val="clear" w:color="auto" w:fill="auto"/>
        <w:spacing w:before="0" w:after="71" w:line="170" w:lineRule="exact"/>
        <w:ind w:left="1940"/>
        <w:rPr>
          <w:rFonts w:ascii="Times New Roman" w:hAnsi="Times New Roman" w:cs="Times New Roman"/>
        </w:rPr>
      </w:pPr>
    </w:p>
    <w:p w:rsidR="00F53BE0" w:rsidRPr="000458CD" w:rsidRDefault="00377E92">
      <w:pPr>
        <w:pStyle w:val="23"/>
        <w:framePr w:w="9349" w:h="10923" w:hRule="exact" w:wrap="none" w:vAnchor="page" w:hAnchor="page" w:x="1293" w:y="2891"/>
        <w:shd w:val="clear" w:color="auto" w:fill="auto"/>
        <w:tabs>
          <w:tab w:val="left" w:pos="7357"/>
        </w:tabs>
        <w:spacing w:before="0" w:after="0" w:line="230" w:lineRule="exact"/>
        <w:ind w:left="20"/>
        <w:jc w:val="left"/>
      </w:pPr>
      <w:r w:rsidRPr="000458CD">
        <w:t>Глава администрации города Кузнецка</w:t>
      </w:r>
      <w:r w:rsidRPr="000458CD">
        <w:tab/>
        <w:t xml:space="preserve">С. А. </w:t>
      </w:r>
      <w:proofErr w:type="spellStart"/>
      <w:r w:rsidRPr="000458CD">
        <w:t>Златогорский</w:t>
      </w:r>
      <w:proofErr w:type="spellEnd"/>
    </w:p>
    <w:p w:rsidR="00F53BE0" w:rsidRPr="000458CD" w:rsidRDefault="00F53BE0">
      <w:pPr>
        <w:rPr>
          <w:rFonts w:ascii="Times New Roman" w:hAnsi="Times New Roman" w:cs="Times New Roman"/>
          <w:sz w:val="2"/>
          <w:szCs w:val="2"/>
        </w:rPr>
        <w:sectPr w:rsidR="00F53BE0" w:rsidRPr="000458CD" w:rsidSect="0096194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53BE0" w:rsidRDefault="00377E92" w:rsidP="000A0B83">
      <w:pPr>
        <w:pStyle w:val="23"/>
        <w:framePr w:w="10106" w:h="1203" w:hRule="exact" w:wrap="none" w:vAnchor="page" w:hAnchor="page" w:x="1178" w:y="689"/>
        <w:shd w:val="clear" w:color="auto" w:fill="auto"/>
        <w:spacing w:before="0" w:after="0" w:line="274" w:lineRule="exact"/>
        <w:ind w:left="200" w:right="520"/>
        <w:jc w:val="right"/>
      </w:pPr>
      <w:r w:rsidRPr="000458CD">
        <w:lastRenderedPageBreak/>
        <w:t>Приложение</w:t>
      </w:r>
      <w:r w:rsidRPr="000458CD">
        <w:br/>
        <w:t>Утверждено постановлением</w:t>
      </w:r>
      <w:r w:rsidRPr="000458CD">
        <w:br/>
        <w:t>администрации города Кузнецка</w:t>
      </w:r>
    </w:p>
    <w:p w:rsidR="003F2D55" w:rsidRDefault="003F2D55" w:rsidP="000A0B83">
      <w:pPr>
        <w:pStyle w:val="23"/>
        <w:framePr w:w="10106" w:h="1203" w:hRule="exact" w:wrap="none" w:vAnchor="page" w:hAnchor="page" w:x="1178" w:y="689"/>
        <w:shd w:val="clear" w:color="auto" w:fill="auto"/>
        <w:spacing w:before="0" w:after="0" w:line="274" w:lineRule="exact"/>
        <w:ind w:left="200" w:right="520"/>
        <w:jc w:val="right"/>
      </w:pPr>
      <w:r>
        <w:t>от ______________ № _______</w:t>
      </w:r>
    </w:p>
    <w:p w:rsidR="003F2D55" w:rsidRDefault="003F2D55" w:rsidP="000A0B83">
      <w:pPr>
        <w:pStyle w:val="23"/>
        <w:framePr w:w="10106" w:h="1203" w:hRule="exact" w:wrap="none" w:vAnchor="page" w:hAnchor="page" w:x="1178" w:y="689"/>
        <w:shd w:val="clear" w:color="auto" w:fill="auto"/>
        <w:spacing w:before="0" w:after="0" w:line="274" w:lineRule="exact"/>
        <w:ind w:left="200" w:right="520"/>
        <w:jc w:val="right"/>
      </w:pPr>
    </w:p>
    <w:p w:rsidR="003F2D55" w:rsidRDefault="003F2D55" w:rsidP="000A0B83">
      <w:pPr>
        <w:pStyle w:val="23"/>
        <w:framePr w:w="10106" w:h="1203" w:hRule="exact" w:wrap="none" w:vAnchor="page" w:hAnchor="page" w:x="1178" w:y="689"/>
        <w:shd w:val="clear" w:color="auto" w:fill="auto"/>
        <w:spacing w:before="0" w:after="0" w:line="274" w:lineRule="exact"/>
        <w:ind w:left="200" w:right="520"/>
        <w:jc w:val="right"/>
      </w:pPr>
    </w:p>
    <w:p w:rsidR="003F2D55" w:rsidRPr="000458CD" w:rsidRDefault="003F2D55" w:rsidP="000A0B83">
      <w:pPr>
        <w:pStyle w:val="23"/>
        <w:framePr w:w="10106" w:h="1203" w:hRule="exact" w:wrap="none" w:vAnchor="page" w:hAnchor="page" w:x="1178" w:y="689"/>
        <w:shd w:val="clear" w:color="auto" w:fill="auto"/>
        <w:spacing w:before="0" w:after="0" w:line="274" w:lineRule="exact"/>
        <w:ind w:left="200" w:right="520"/>
        <w:jc w:val="right"/>
      </w:pPr>
    </w:p>
    <w:p w:rsidR="00F53BE0" w:rsidRPr="000458CD" w:rsidRDefault="00377E92">
      <w:pPr>
        <w:pStyle w:val="60"/>
        <w:framePr w:w="10051" w:h="576" w:hRule="exact" w:wrap="none" w:vAnchor="page" w:hAnchor="page" w:x="942" w:y="2370"/>
        <w:shd w:val="clear" w:color="auto" w:fill="auto"/>
        <w:spacing w:before="0" w:after="9" w:line="220" w:lineRule="exact"/>
        <w:ind w:left="4240"/>
      </w:pPr>
      <w:r w:rsidRPr="000458CD">
        <w:t>Положение</w:t>
      </w:r>
    </w:p>
    <w:p w:rsidR="00F53BE0" w:rsidRPr="000458CD" w:rsidRDefault="00377E92">
      <w:pPr>
        <w:pStyle w:val="60"/>
        <w:framePr w:w="10051" w:h="576" w:hRule="exact" w:wrap="none" w:vAnchor="page" w:hAnchor="page" w:x="942" w:y="2370"/>
        <w:shd w:val="clear" w:color="auto" w:fill="auto"/>
        <w:spacing w:before="0" w:after="0" w:line="220" w:lineRule="exact"/>
        <w:ind w:right="520"/>
        <w:jc w:val="right"/>
      </w:pPr>
      <w:r w:rsidRPr="000458CD">
        <w:t>о порядке подготовки населения города Кузнецка в области пожарной безопасности</w:t>
      </w:r>
    </w:p>
    <w:p w:rsidR="00F53BE0" w:rsidRPr="000458CD" w:rsidRDefault="00377E92" w:rsidP="000A0B83">
      <w:pPr>
        <w:pStyle w:val="23"/>
        <w:framePr w:w="10051" w:h="1706" w:hRule="exact" w:wrap="none" w:vAnchor="page" w:hAnchor="page" w:x="1152" w:y="3708"/>
        <w:shd w:val="clear" w:color="auto" w:fill="auto"/>
        <w:spacing w:before="0" w:after="0" w:line="274" w:lineRule="exact"/>
        <w:ind w:left="200" w:right="520" w:firstLine="480"/>
      </w:pPr>
      <w:r w:rsidRPr="000458CD">
        <w:t>Настоящее Положение регламентирует организацию противопожарной пропаганды и обучения населения города Кузнецка мерам пожарной безопасности.</w:t>
      </w:r>
    </w:p>
    <w:p w:rsidR="00F53BE0" w:rsidRPr="000458CD" w:rsidRDefault="00377E92" w:rsidP="000A0B83">
      <w:pPr>
        <w:pStyle w:val="23"/>
        <w:framePr w:w="10051" w:h="1706" w:hRule="exact" w:wrap="none" w:vAnchor="page" w:hAnchor="page" w:x="1152" w:y="3708"/>
        <w:shd w:val="clear" w:color="auto" w:fill="auto"/>
        <w:spacing w:before="0" w:after="283" w:line="274" w:lineRule="exact"/>
        <w:ind w:left="200" w:right="520" w:firstLine="480"/>
      </w:pPr>
      <w:r w:rsidRPr="000458CD">
        <w:t>Противопожарная пропаганда и обучение мерам пожарной безопасности являются одной из форм профилактики пожаров и гибели людей.</w:t>
      </w:r>
    </w:p>
    <w:p w:rsidR="00F53BE0" w:rsidRPr="000458CD" w:rsidRDefault="00961942" w:rsidP="000A0B83">
      <w:pPr>
        <w:pStyle w:val="60"/>
        <w:framePr w:w="10051" w:h="1706" w:hRule="exact" w:wrap="none" w:vAnchor="page" w:hAnchor="page" w:x="1152" w:y="3708"/>
        <w:shd w:val="clear" w:color="auto" w:fill="auto"/>
        <w:tabs>
          <w:tab w:val="left" w:pos="1298"/>
        </w:tabs>
        <w:spacing w:before="0" w:after="0" w:line="220" w:lineRule="exact"/>
        <w:jc w:val="center"/>
      </w:pPr>
      <w:r>
        <w:t>2. </w:t>
      </w:r>
      <w:r w:rsidR="00377E92" w:rsidRPr="000458CD">
        <w:t>Организация и порядок проведения противопожарной пропаганды</w:t>
      </w:r>
    </w:p>
    <w:p w:rsidR="00F53BE0" w:rsidRPr="000458CD" w:rsidRDefault="00961942" w:rsidP="00960C6B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9639"/>
        </w:tabs>
        <w:spacing w:before="0" w:after="0" w:line="342" w:lineRule="exact"/>
        <w:ind w:left="200" w:right="520"/>
      </w:pPr>
      <w:r>
        <w:t xml:space="preserve">        </w:t>
      </w:r>
      <w:r w:rsidR="00522127">
        <w:t xml:space="preserve">  </w:t>
      </w:r>
      <w:r>
        <w:t>2.1. </w:t>
      </w:r>
      <w:r w:rsidR="00377E92" w:rsidRPr="000458CD">
        <w:t>Противопожарная пропаганда и обучение</w:t>
      </w:r>
      <w:r>
        <w:t xml:space="preserve"> населения м</w:t>
      </w:r>
      <w:r w:rsidR="00377E92" w:rsidRPr="000458CD">
        <w:t>ерам пож</w:t>
      </w:r>
      <w:r>
        <w:t>арной безопасности проводится в </w:t>
      </w:r>
      <w:r w:rsidR="00377E92" w:rsidRPr="000458CD">
        <w:t>целях защиты жизни, здоровья граждан, имущества физических и юридических лиц.</w:t>
      </w:r>
    </w:p>
    <w:p w:rsidR="00F53BE0" w:rsidRPr="000458CD" w:rsidRDefault="00522127" w:rsidP="00960C6B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9639"/>
        </w:tabs>
        <w:spacing w:before="0" w:after="0" w:line="274" w:lineRule="exact"/>
        <w:ind w:left="200" w:right="520"/>
      </w:pPr>
      <w:r>
        <w:t xml:space="preserve">          </w:t>
      </w:r>
      <w:r w:rsidR="00961942">
        <w:t>2.2.</w:t>
      </w:r>
      <w:r>
        <w:t> </w:t>
      </w:r>
      <w:r w:rsidR="00377E92" w:rsidRPr="000458CD">
        <w:t>Противопожарная пропаганда осуществляется через средства массовой информации,</w:t>
      </w:r>
      <w:r w:rsidR="000A0B83">
        <w:t> </w:t>
      </w:r>
      <w:r w:rsidR="00377E92" w:rsidRPr="000458CD">
        <w:t>посредством издания и распространения специальной литературы и рекламной продукции,</w:t>
      </w:r>
      <w:r w:rsidR="00046B19">
        <w:t> </w:t>
      </w:r>
      <w:r w:rsidR="00377E92" w:rsidRPr="000458CD">
        <w:t xml:space="preserve">проведения тематических выставок, смотров, конференций и использования </w:t>
      </w:r>
      <w:proofErr w:type="gramStart"/>
      <w:r w:rsidR="00377E92" w:rsidRPr="000458CD">
        <w:t>других</w:t>
      </w:r>
      <w:proofErr w:type="gramEnd"/>
      <w:r w:rsidR="00377E92" w:rsidRPr="000458CD">
        <w:t xml:space="preserve"> не</w:t>
      </w:r>
      <w:r w:rsidR="00046B19">
        <w:t> </w:t>
      </w:r>
      <w:r w:rsidR="00377E92" w:rsidRPr="000458CD">
        <w:t>запрещенных законодательством Российской Федерации форм информирования населения.</w:t>
      </w:r>
      <w:r w:rsidR="00377E92" w:rsidRPr="000458CD">
        <w:br/>
        <w:t>Противопожарную пропаганду проводят: администрация города Кузнецка и организации.</w:t>
      </w:r>
    </w:p>
    <w:p w:rsidR="00F53BE0" w:rsidRPr="000458CD" w:rsidRDefault="00961942" w:rsidP="00960C6B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9639"/>
        </w:tabs>
        <w:spacing w:before="0" w:after="0" w:line="274" w:lineRule="exact"/>
        <w:ind w:right="520"/>
        <w:jc w:val="right"/>
      </w:pPr>
      <w:r>
        <w:t xml:space="preserve"> 2.3. </w:t>
      </w:r>
      <w:r w:rsidR="00377E92" w:rsidRPr="000458CD">
        <w:t>Администрация города Кузнецка с целью организации противопожарной пропаганды:</w:t>
      </w:r>
    </w:p>
    <w:p w:rsidR="00F53BE0" w:rsidRPr="000458CD" w:rsidRDefault="001A002A" w:rsidP="001A002A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754"/>
          <w:tab w:val="left" w:pos="9639"/>
          <w:tab w:val="left" w:pos="9668"/>
        </w:tabs>
        <w:spacing w:before="0" w:after="0" w:line="274" w:lineRule="exact"/>
        <w:ind w:right="520"/>
      </w:pPr>
      <w:r>
        <w:t xml:space="preserve">             </w:t>
      </w:r>
      <w:r w:rsidR="00961942">
        <w:t>- осуществляет взаимодействие с организациями</w:t>
      </w:r>
      <w:r w:rsidR="00666B4E">
        <w:t>,</w:t>
      </w:r>
      <w:r w:rsidR="00961942">
        <w:t xml:space="preserve"> в том числе различными</w:t>
      </w:r>
      <w:r>
        <w:t xml:space="preserve"> </w:t>
      </w:r>
      <w:r w:rsidR="00961942">
        <w:t>о</w:t>
      </w:r>
      <w:r w:rsidR="00377E92" w:rsidRPr="000458CD">
        <w:t>бщественны</w:t>
      </w:r>
      <w:r w:rsidR="00961942">
        <w:t>ми ф</w:t>
      </w:r>
      <w:r w:rsidR="00377E92" w:rsidRPr="000458CD">
        <w:t>ормировани</w:t>
      </w:r>
      <w:r w:rsidR="00961942">
        <w:t xml:space="preserve">ями и </w:t>
      </w:r>
      <w:r w:rsidR="00377E92" w:rsidRPr="000458CD">
        <w:t>граждан</w:t>
      </w:r>
      <w:r w:rsidR="00961942">
        <w:t>ами;</w:t>
      </w:r>
      <w:r w:rsidR="00377E92" w:rsidRPr="000458CD">
        <w:tab/>
      </w:r>
    </w:p>
    <w:p w:rsidR="00F53BE0" w:rsidRPr="000458CD" w:rsidRDefault="00377E92" w:rsidP="00960C6B">
      <w:pPr>
        <w:pStyle w:val="23"/>
        <w:framePr w:w="10219" w:h="4434" w:hRule="exact" w:wrap="none" w:vAnchor="page" w:hAnchor="page" w:x="1065" w:y="5448"/>
        <w:numPr>
          <w:ilvl w:val="0"/>
          <w:numId w:val="3"/>
        </w:numPr>
        <w:shd w:val="clear" w:color="auto" w:fill="auto"/>
        <w:tabs>
          <w:tab w:val="left" w:pos="817"/>
          <w:tab w:val="left" w:pos="9639"/>
        </w:tabs>
        <w:spacing w:before="0" w:after="0" w:line="274" w:lineRule="exact"/>
        <w:ind w:left="200" w:right="97" w:firstLine="480"/>
      </w:pPr>
      <w:r w:rsidRPr="000458CD">
        <w:t>информирует население города Кузнецка о мерах пожарной безопасности;</w:t>
      </w:r>
    </w:p>
    <w:p w:rsidR="00F53BE0" w:rsidRDefault="001A002A" w:rsidP="001A002A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751"/>
          <w:tab w:val="left" w:pos="9639"/>
        </w:tabs>
        <w:spacing w:before="0" w:after="0" w:line="274" w:lineRule="exact"/>
        <w:ind w:right="520"/>
      </w:pPr>
      <w:r>
        <w:t xml:space="preserve">            </w:t>
      </w:r>
      <w:r w:rsidR="00961942">
        <w:t>- </w:t>
      </w:r>
      <w:r w:rsidR="00377E92" w:rsidRPr="000458CD">
        <w:t>осуществляет методическое сопровождение деятельности по обучению населения города Кузнецка мерам пожарной безопасности.</w:t>
      </w:r>
    </w:p>
    <w:p w:rsidR="003F2D55" w:rsidRPr="000458CD" w:rsidRDefault="003F2D55" w:rsidP="00960C6B">
      <w:pPr>
        <w:pStyle w:val="23"/>
        <w:framePr w:w="10219" w:h="4434" w:hRule="exact" w:wrap="none" w:vAnchor="page" w:hAnchor="page" w:x="1065" w:y="5448"/>
        <w:shd w:val="clear" w:color="auto" w:fill="auto"/>
        <w:tabs>
          <w:tab w:val="left" w:pos="751"/>
          <w:tab w:val="left" w:pos="9639"/>
        </w:tabs>
        <w:spacing w:before="0" w:after="0" w:line="274" w:lineRule="exact"/>
        <w:ind w:left="680" w:right="520"/>
      </w:pPr>
    </w:p>
    <w:p w:rsidR="00DB7D25" w:rsidRPr="000458CD" w:rsidRDefault="00DB7D25" w:rsidP="00666B4E">
      <w:pPr>
        <w:pStyle w:val="60"/>
        <w:framePr w:w="10051" w:h="6300" w:hRule="exact" w:wrap="none" w:vAnchor="page" w:hAnchor="page" w:x="1201" w:y="9901"/>
        <w:shd w:val="clear" w:color="auto" w:fill="auto"/>
        <w:tabs>
          <w:tab w:val="left" w:pos="1298"/>
          <w:tab w:val="left" w:pos="9639"/>
        </w:tabs>
        <w:spacing w:before="0" w:after="0" w:line="220" w:lineRule="exact"/>
        <w:jc w:val="center"/>
      </w:pPr>
      <w:r>
        <w:t>3. </w:t>
      </w:r>
      <w:r w:rsidRPr="000458CD">
        <w:t>Организация и порядок проведения противопожарной пропаганды</w:t>
      </w:r>
    </w:p>
    <w:p w:rsidR="00DB7D25" w:rsidRDefault="00DB7D25" w:rsidP="00666B4E">
      <w:pPr>
        <w:pStyle w:val="23"/>
        <w:framePr w:w="10051" w:h="6300" w:hRule="exact" w:wrap="none" w:vAnchor="page" w:hAnchor="page" w:x="1201" w:y="9901"/>
        <w:shd w:val="clear" w:color="auto" w:fill="auto"/>
        <w:tabs>
          <w:tab w:val="left" w:pos="9639"/>
        </w:tabs>
        <w:spacing w:before="0" w:after="0" w:line="274" w:lineRule="exact"/>
        <w:ind w:left="200" w:right="520"/>
      </w:pPr>
    </w:p>
    <w:p w:rsidR="00F53BE0" w:rsidRPr="000458CD" w:rsidRDefault="001A002A" w:rsidP="00666B4E">
      <w:pPr>
        <w:pStyle w:val="23"/>
        <w:framePr w:w="10051" w:h="6300" w:hRule="exact" w:wrap="none" w:vAnchor="page" w:hAnchor="page" w:x="1201" w:y="9901"/>
        <w:shd w:val="clear" w:color="auto" w:fill="auto"/>
        <w:tabs>
          <w:tab w:val="left" w:pos="9639"/>
        </w:tabs>
        <w:spacing w:before="0" w:after="0" w:line="274" w:lineRule="exact"/>
        <w:ind w:left="200" w:right="520"/>
      </w:pPr>
      <w:r>
        <w:t xml:space="preserve">        </w:t>
      </w:r>
      <w:r w:rsidR="00961942">
        <w:t xml:space="preserve">3.1. В соответствии с действующим законодательством ответственность за организацию и своевременность обучения в области пожарной </w:t>
      </w:r>
      <w:r w:rsidR="00377E92" w:rsidRPr="000458CD">
        <w:t xml:space="preserve">безопасности и проверку </w:t>
      </w:r>
      <w:proofErr w:type="gramStart"/>
      <w:r w:rsidR="00377E92" w:rsidRPr="000458CD">
        <w:t>знаний правил пожарной безопасности работников организаций</w:t>
      </w:r>
      <w:proofErr w:type="gramEnd"/>
      <w:r w:rsidR="00377E92" w:rsidRPr="000458CD"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F53BE0" w:rsidRPr="000458CD" w:rsidRDefault="00377E92" w:rsidP="00666B4E">
      <w:pPr>
        <w:pStyle w:val="23"/>
        <w:framePr w:w="10051" w:h="6300" w:hRule="exact" w:wrap="none" w:vAnchor="page" w:hAnchor="page" w:x="1201" w:y="9901"/>
        <w:numPr>
          <w:ilvl w:val="0"/>
          <w:numId w:val="4"/>
        </w:numPr>
        <w:shd w:val="clear" w:color="auto" w:fill="auto"/>
        <w:tabs>
          <w:tab w:val="left" w:pos="1147"/>
          <w:tab w:val="left" w:pos="9639"/>
        </w:tabs>
        <w:spacing w:before="0" w:after="0" w:line="274" w:lineRule="exact"/>
        <w:ind w:left="200" w:right="520" w:firstLine="480"/>
      </w:pPr>
      <w:r w:rsidRPr="000458CD"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F53BE0" w:rsidRPr="000458CD" w:rsidRDefault="00377E92" w:rsidP="00666B4E">
      <w:pPr>
        <w:pStyle w:val="23"/>
        <w:framePr w:w="10051" w:h="6300" w:hRule="exact" w:wrap="none" w:vAnchor="page" w:hAnchor="page" w:x="1201" w:y="9901"/>
        <w:shd w:val="clear" w:color="auto" w:fill="auto"/>
        <w:tabs>
          <w:tab w:val="left" w:leader="hyphen" w:pos="3958"/>
          <w:tab w:val="left" w:pos="6666"/>
          <w:tab w:val="left" w:pos="8113"/>
          <w:tab w:val="left" w:pos="9639"/>
        </w:tabs>
        <w:spacing w:before="0" w:after="0" w:line="274" w:lineRule="exact"/>
        <w:ind w:left="200" w:right="520" w:firstLine="480"/>
      </w:pPr>
      <w:r w:rsidRPr="000458CD">
        <w:t xml:space="preserve">Порядок, виды, сроки обучения лиц, осуществляющих трудовую или служебную деятельность в организациях, мерам пожарной безопасности, а также требования к содержанию программ дополнительного профессионального образования (программ пожарно-технического минимума), порядок их утверждения и согласования определяются </w:t>
      </w:r>
      <w:r w:rsidR="00786410">
        <w:t>действующим законодательством.</w:t>
      </w:r>
    </w:p>
    <w:p w:rsidR="00F53BE0" w:rsidRPr="000458CD" w:rsidRDefault="00377E92" w:rsidP="00666B4E">
      <w:pPr>
        <w:pStyle w:val="23"/>
        <w:framePr w:w="10051" w:h="6300" w:hRule="exact" w:wrap="none" w:vAnchor="page" w:hAnchor="page" w:x="1201" w:y="9901"/>
        <w:shd w:val="clear" w:color="auto" w:fill="auto"/>
        <w:tabs>
          <w:tab w:val="left" w:pos="9639"/>
        </w:tabs>
        <w:spacing w:before="0" w:after="0" w:line="274" w:lineRule="exact"/>
        <w:ind w:left="200" w:right="520" w:firstLine="480"/>
      </w:pPr>
      <w:r w:rsidRPr="000458CD">
        <w:t>В зависимости от вида реализуемой программы обучение мерам пожарной безопасности лиц, осуществляющих трудовую или служебную деятельность в организациях, проводится непосредственно по месту работы и (или) в организациях, осуществляющих образовательную деятельность.</w:t>
      </w:r>
    </w:p>
    <w:p w:rsidR="00F53BE0" w:rsidRPr="000458CD" w:rsidRDefault="00377E92">
      <w:pPr>
        <w:pStyle w:val="60"/>
        <w:framePr w:wrap="none" w:vAnchor="page" w:hAnchor="page" w:x="942" w:y="3202"/>
        <w:numPr>
          <w:ilvl w:val="0"/>
          <w:numId w:val="2"/>
        </w:numPr>
        <w:shd w:val="clear" w:color="auto" w:fill="auto"/>
        <w:tabs>
          <w:tab w:val="left" w:pos="3967"/>
        </w:tabs>
        <w:spacing w:before="0" w:after="0" w:line="220" w:lineRule="exact"/>
        <w:ind w:left="3740"/>
      </w:pPr>
      <w:r w:rsidRPr="000458CD">
        <w:t>Общие положения</w:t>
      </w:r>
    </w:p>
    <w:p w:rsidR="00F53BE0" w:rsidRPr="000458CD" w:rsidRDefault="00F53BE0">
      <w:pPr>
        <w:rPr>
          <w:rFonts w:ascii="Times New Roman" w:hAnsi="Times New Roman" w:cs="Times New Roman"/>
          <w:sz w:val="2"/>
          <w:szCs w:val="2"/>
        </w:rPr>
        <w:sectPr w:rsidR="00F53BE0" w:rsidRPr="000458C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shd w:val="clear" w:color="auto" w:fill="auto"/>
        <w:spacing w:before="0" w:after="0"/>
        <w:ind w:left="20" w:right="380" w:firstLine="520"/>
      </w:pPr>
      <w:r w:rsidRPr="000458CD">
        <w:lastRenderedPageBreak/>
        <w:t>В образовательных организациях проводится обязательное обучение обучающихся мерам пожарной безопасности. Педагогические работники, ответственные за обучение учащихся мерам пожарной безопасности</w:t>
      </w:r>
      <w:r w:rsidR="00503A5F">
        <w:t>,</w:t>
      </w:r>
      <w:r w:rsidRPr="000458CD">
        <w:t xml:space="preserve"> проходят соответствующее обучение в области пожарной безопасности.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shd w:val="clear" w:color="auto" w:fill="auto"/>
        <w:spacing w:before="0" w:after="0" w:line="274" w:lineRule="exact"/>
        <w:ind w:left="20" w:right="380" w:firstLine="520"/>
      </w:pPr>
      <w:r w:rsidRPr="000458CD">
        <w:t xml:space="preserve">Органами, осуществляющими управление в сфере образования, могут создаваться добровольные дружины юных пожарных. 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/>
        <w:ind w:left="20" w:right="380" w:firstLine="520"/>
      </w:pPr>
      <w:proofErr w:type="gramStart"/>
      <w:r w:rsidRPr="000458CD">
        <w:t>Граждане, проживающие в индивидуальных (частных), многоквартирных жилых домах, общежитиях, гостиницах, в ином жилищном фонде, в том числе на дачах и в садовых домиках, проходят обучение мерам пожарной безопасности в объеме инструктажей, а также посредством проведения противопожарной пропаганды.</w:t>
      </w:r>
      <w:proofErr w:type="gramEnd"/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4"/>
        </w:numPr>
        <w:shd w:val="clear" w:color="auto" w:fill="auto"/>
        <w:tabs>
          <w:tab w:val="left" w:pos="970"/>
          <w:tab w:val="left" w:pos="8944"/>
        </w:tabs>
        <w:spacing w:before="0" w:after="0"/>
        <w:ind w:left="20" w:right="380" w:firstLine="520"/>
      </w:pPr>
      <w:r w:rsidRPr="000458CD">
        <w:t>Для организации обучения населения мерам пожарной безопасности администрация города Кузнецка может на договорной основе с подразделениями противопожарной службы Пензенской области содержать инструкторов пожарной профилактики, использовать возможности работников (служащих) организаций, привлекать для работы с населением общественные организации</w:t>
      </w:r>
      <w:r w:rsidR="00786410">
        <w:t xml:space="preserve"> (по согласованию).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0"/>
        <w:ind w:left="20" w:firstLine="520"/>
      </w:pPr>
      <w:r w:rsidRPr="000458CD">
        <w:t>Противопожарный инструктаж проводится посредством:</w:t>
      </w:r>
    </w:p>
    <w:p w:rsidR="00F53BE0" w:rsidRPr="000458CD" w:rsidRDefault="003B12D6" w:rsidP="000A0B83">
      <w:pPr>
        <w:pStyle w:val="23"/>
        <w:framePr w:w="9724" w:h="9718" w:hRule="exact" w:wrap="none" w:vAnchor="page" w:hAnchor="page" w:x="1466" w:y="777"/>
        <w:numPr>
          <w:ilvl w:val="0"/>
          <w:numId w:val="3"/>
        </w:numPr>
        <w:shd w:val="clear" w:color="auto" w:fill="auto"/>
        <w:tabs>
          <w:tab w:val="left" w:pos="621"/>
        </w:tabs>
        <w:spacing w:before="0" w:after="0"/>
        <w:ind w:left="20" w:right="380" w:firstLine="520"/>
      </w:pPr>
      <w:r>
        <w:t> </w:t>
      </w:r>
      <w:r w:rsidR="00377E92" w:rsidRPr="000458CD">
        <w:t>доведения информации об оперативной обстановке с пожарами и гибелью людей при пожарах на территории города Кузнецка с указанием основных причин происшедших пожаров;</w:t>
      </w:r>
    </w:p>
    <w:p w:rsidR="00F53BE0" w:rsidRPr="000458CD" w:rsidRDefault="003B12D6" w:rsidP="000A0B83">
      <w:pPr>
        <w:pStyle w:val="23"/>
        <w:framePr w:w="9724" w:h="9718" w:hRule="exact" w:wrap="none" w:vAnchor="page" w:hAnchor="page" w:x="1466" w:y="777"/>
        <w:numPr>
          <w:ilvl w:val="0"/>
          <w:numId w:val="3"/>
        </w:numPr>
        <w:shd w:val="clear" w:color="auto" w:fill="auto"/>
        <w:tabs>
          <w:tab w:val="left" w:pos="646"/>
          <w:tab w:val="left" w:pos="9356"/>
        </w:tabs>
        <w:spacing w:before="0" w:after="0"/>
        <w:ind w:left="20" w:right="515" w:firstLine="520"/>
      </w:pPr>
      <w:r>
        <w:t> </w:t>
      </w:r>
      <w:r w:rsidR="00377E92" w:rsidRPr="000458CD">
        <w:t>рассмотрения примеров пожаров</w:t>
      </w:r>
      <w:r w:rsidR="002602AD">
        <w:t>,</w:t>
      </w:r>
      <w:r w:rsidR="00377E92" w:rsidRPr="000458CD">
        <w:t xml:space="preserve"> происшедших в жилом секторе с гибелью людей, крупным материальным ущербом, с освещением в электронных и печатных средствах массовой информации;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3"/>
        </w:numPr>
        <w:shd w:val="clear" w:color="auto" w:fill="auto"/>
        <w:tabs>
          <w:tab w:val="left" w:pos="650"/>
        </w:tabs>
        <w:spacing w:before="0" w:after="0"/>
        <w:ind w:left="20" w:right="380" w:firstLine="520"/>
      </w:pPr>
      <w:r w:rsidRPr="000458CD">
        <w:t>доведения основных положений требований пожарной безопасности в быту, в том числе порядка действий в случае возникновения пожара в квартире, индивидуальном жилом доме, гараже;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/>
        <w:ind w:left="20" w:firstLine="520"/>
      </w:pPr>
      <w:r w:rsidRPr="000458CD">
        <w:t>распространения памяток, листовок о мерах пожарной безопасности;</w:t>
      </w:r>
    </w:p>
    <w:p w:rsidR="00503A5F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3"/>
        </w:numPr>
        <w:shd w:val="clear" w:color="auto" w:fill="auto"/>
        <w:tabs>
          <w:tab w:val="left" w:pos="670"/>
        </w:tabs>
        <w:spacing w:before="0" w:after="0"/>
        <w:ind w:left="20" w:firstLine="520"/>
      </w:pPr>
      <w:r w:rsidRPr="000458CD">
        <w:t xml:space="preserve">демонстрации </w:t>
      </w:r>
      <w:r w:rsidR="00503A5F">
        <w:t xml:space="preserve">   </w:t>
      </w:r>
      <w:r w:rsidRPr="000458CD">
        <w:t xml:space="preserve">тематических </w:t>
      </w:r>
      <w:r w:rsidR="00503A5F">
        <w:t xml:space="preserve">  </w:t>
      </w:r>
      <w:r w:rsidRPr="000458CD">
        <w:t xml:space="preserve">роликов, </w:t>
      </w:r>
      <w:r w:rsidR="00503A5F">
        <w:t xml:space="preserve"> </w:t>
      </w:r>
      <w:r w:rsidRPr="000458CD">
        <w:t xml:space="preserve">фильмов </w:t>
      </w:r>
      <w:r w:rsidR="00503A5F">
        <w:t xml:space="preserve">  </w:t>
      </w:r>
      <w:r w:rsidRPr="000458CD">
        <w:t xml:space="preserve">социальной </w:t>
      </w:r>
      <w:r w:rsidR="00503A5F">
        <w:t xml:space="preserve">  </w:t>
      </w:r>
      <w:r w:rsidRPr="000458CD">
        <w:t>рекламы</w:t>
      </w:r>
      <w:r w:rsidR="00503A5F">
        <w:t xml:space="preserve">   в  области </w:t>
      </w:r>
    </w:p>
    <w:p w:rsidR="00F53BE0" w:rsidRPr="000458CD" w:rsidRDefault="00503A5F" w:rsidP="00503A5F">
      <w:pPr>
        <w:pStyle w:val="23"/>
        <w:framePr w:w="9724" w:h="9718" w:hRule="exact" w:wrap="none" w:vAnchor="page" w:hAnchor="page" w:x="1466" w:y="777"/>
        <w:shd w:val="clear" w:color="auto" w:fill="auto"/>
        <w:tabs>
          <w:tab w:val="left" w:pos="670"/>
        </w:tabs>
        <w:spacing w:before="0" w:after="0"/>
        <w:ind w:left="20"/>
      </w:pPr>
      <w:r w:rsidRPr="000458CD">
        <w:t>пожарной безопасности</w:t>
      </w:r>
      <w:r w:rsidR="00377E92" w:rsidRPr="000458CD">
        <w:t>.</w:t>
      </w:r>
    </w:p>
    <w:p w:rsidR="00F53BE0" w:rsidRPr="000458CD" w:rsidRDefault="00377E92" w:rsidP="000A0B83">
      <w:pPr>
        <w:pStyle w:val="23"/>
        <w:framePr w:w="9724" w:h="9718" w:hRule="exact" w:wrap="none" w:vAnchor="page" w:hAnchor="page" w:x="1466" w:y="777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0" w:line="324" w:lineRule="exact"/>
        <w:ind w:left="20" w:right="380" w:firstLine="520"/>
      </w:pPr>
      <w:r w:rsidRPr="000458CD">
        <w:t>Администрация города Кузнецка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786410" w:rsidRPr="000458CD" w:rsidRDefault="00377E92" w:rsidP="000A0B83">
      <w:pPr>
        <w:pStyle w:val="23"/>
        <w:framePr w:w="9724" w:h="609" w:hRule="exact" w:wrap="none" w:vAnchor="page" w:hAnchor="page" w:x="1279" w:y="10970"/>
        <w:shd w:val="clear" w:color="auto" w:fill="auto"/>
        <w:spacing w:before="0" w:after="0" w:line="230" w:lineRule="exact"/>
        <w:ind w:left="100"/>
      </w:pPr>
      <w:r w:rsidRPr="000458CD">
        <w:t>Заместитель главы администрации</w:t>
      </w:r>
      <w:r w:rsidRPr="000458CD">
        <w:br/>
        <w:t>города Кузнецка</w:t>
      </w:r>
      <w:r w:rsidR="001A002A">
        <w:t xml:space="preserve">                                                                                                          </w:t>
      </w:r>
      <w:r w:rsidR="00786410" w:rsidRPr="000458CD">
        <w:t xml:space="preserve">Л.Н. </w:t>
      </w:r>
      <w:proofErr w:type="spellStart"/>
      <w:r w:rsidR="00786410" w:rsidRPr="000458CD">
        <w:t>Пастушкова</w:t>
      </w:r>
      <w:proofErr w:type="spellEnd"/>
    </w:p>
    <w:p w:rsidR="00F53BE0" w:rsidRPr="000458CD" w:rsidRDefault="00F53BE0" w:rsidP="000A0B83">
      <w:pPr>
        <w:pStyle w:val="23"/>
        <w:framePr w:w="9724" w:h="609" w:hRule="exact" w:wrap="none" w:vAnchor="page" w:hAnchor="page" w:x="1279" w:y="10970"/>
        <w:shd w:val="clear" w:color="auto" w:fill="auto"/>
        <w:spacing w:before="0" w:after="0" w:line="277" w:lineRule="exact"/>
        <w:ind w:left="20" w:right="5620"/>
        <w:jc w:val="left"/>
      </w:pPr>
    </w:p>
    <w:p w:rsidR="00F53BE0" w:rsidRPr="000458CD" w:rsidRDefault="00F53BE0" w:rsidP="000A0B83">
      <w:pPr>
        <w:tabs>
          <w:tab w:val="left" w:pos="1560"/>
          <w:tab w:val="left" w:pos="10773"/>
        </w:tabs>
        <w:rPr>
          <w:rFonts w:ascii="Times New Roman" w:hAnsi="Times New Roman" w:cs="Times New Roman"/>
          <w:sz w:val="2"/>
          <w:szCs w:val="2"/>
        </w:rPr>
      </w:pPr>
    </w:p>
    <w:sectPr w:rsidR="00F53BE0" w:rsidRPr="000458CD" w:rsidSect="00F53BE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83" w:rsidRDefault="00110683" w:rsidP="00F53BE0">
      <w:r>
        <w:separator/>
      </w:r>
    </w:p>
  </w:endnote>
  <w:endnote w:type="continuationSeparator" w:id="0">
    <w:p w:rsidR="00110683" w:rsidRDefault="00110683" w:rsidP="00F5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83" w:rsidRDefault="00110683"/>
  </w:footnote>
  <w:footnote w:type="continuationSeparator" w:id="0">
    <w:p w:rsidR="00110683" w:rsidRDefault="001106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08D"/>
    <w:multiLevelType w:val="multilevel"/>
    <w:tmpl w:val="14FA1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14D94"/>
    <w:multiLevelType w:val="multilevel"/>
    <w:tmpl w:val="D0E2E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F164C"/>
    <w:multiLevelType w:val="multilevel"/>
    <w:tmpl w:val="1756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77268"/>
    <w:multiLevelType w:val="multilevel"/>
    <w:tmpl w:val="A2529E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3BE0"/>
    <w:rsid w:val="000458CD"/>
    <w:rsid w:val="00046B19"/>
    <w:rsid w:val="000A0B83"/>
    <w:rsid w:val="00110683"/>
    <w:rsid w:val="00156EAF"/>
    <w:rsid w:val="001A002A"/>
    <w:rsid w:val="002602AD"/>
    <w:rsid w:val="00377E92"/>
    <w:rsid w:val="00393C88"/>
    <w:rsid w:val="003A19DD"/>
    <w:rsid w:val="003B12D6"/>
    <w:rsid w:val="003F2D55"/>
    <w:rsid w:val="0047406E"/>
    <w:rsid w:val="00486A57"/>
    <w:rsid w:val="00503A5F"/>
    <w:rsid w:val="00522127"/>
    <w:rsid w:val="0063066D"/>
    <w:rsid w:val="00666B4E"/>
    <w:rsid w:val="0071428C"/>
    <w:rsid w:val="00786410"/>
    <w:rsid w:val="008871BA"/>
    <w:rsid w:val="008C7A13"/>
    <w:rsid w:val="00960C6B"/>
    <w:rsid w:val="00961942"/>
    <w:rsid w:val="00A35C4D"/>
    <w:rsid w:val="00A37B7F"/>
    <w:rsid w:val="00BC03CE"/>
    <w:rsid w:val="00C46CC9"/>
    <w:rsid w:val="00C73C10"/>
    <w:rsid w:val="00D44C71"/>
    <w:rsid w:val="00D81AA9"/>
    <w:rsid w:val="00DB7D25"/>
    <w:rsid w:val="00F0754E"/>
    <w:rsid w:val="00F5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B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3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53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F53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F53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F53BE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4"/>
      <w:w w:val="20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53B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7"/>
      <w:sz w:val="34"/>
      <w:szCs w:val="34"/>
      <w:u w:val="none"/>
    </w:rPr>
  </w:style>
  <w:style w:type="character" w:customStyle="1" w:styleId="1MalgunGothic15pt0pt">
    <w:name w:val="Заголовок №1 + Malgun Gothic;15 pt;Полужирный;Не курсив;Интервал 0 pt"/>
    <w:basedOn w:val="1"/>
    <w:rsid w:val="00F53BE0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6"/>
      <w:w w:val="100"/>
      <w:position w:val="0"/>
      <w:sz w:val="30"/>
      <w:szCs w:val="30"/>
      <w:u w:val="none"/>
      <w:lang w:val="en-US"/>
    </w:rPr>
  </w:style>
  <w:style w:type="character" w:customStyle="1" w:styleId="1MalgunGothic15pt-1pt">
    <w:name w:val="Заголовок №1 + Malgun Gothic;15 pt;Полужирный;Не курсив;Интервал -1 pt"/>
    <w:basedOn w:val="1"/>
    <w:rsid w:val="00F53BE0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28"/>
      <w:w w:val="100"/>
      <w:position w:val="0"/>
      <w:sz w:val="30"/>
      <w:szCs w:val="30"/>
      <w:u w:val="none"/>
      <w:lang w:val="en-US"/>
    </w:rPr>
  </w:style>
  <w:style w:type="character" w:customStyle="1" w:styleId="5">
    <w:name w:val="Основной текст (5)_"/>
    <w:basedOn w:val="a0"/>
    <w:link w:val="50"/>
    <w:rsid w:val="00F53B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F53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rialUnicodeMS12pt0pt">
    <w:name w:val="Основной текст + Arial Unicode MS;12 pt;Курсив;Интервал 0 pt"/>
    <w:basedOn w:val="a4"/>
    <w:rsid w:val="00F53BE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F53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F53BE0"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F53BE0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Заголовок №2"/>
    <w:basedOn w:val="a"/>
    <w:link w:val="21"/>
    <w:rsid w:val="00F53BE0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23">
    <w:name w:val="Основной текст2"/>
    <w:basedOn w:val="a"/>
    <w:link w:val="a4"/>
    <w:rsid w:val="00F53BE0"/>
    <w:pPr>
      <w:shd w:val="clear" w:color="auto" w:fill="FFFFFF"/>
      <w:spacing w:before="360" w:after="240" w:line="31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53BE0"/>
    <w:pPr>
      <w:shd w:val="clear" w:color="auto" w:fill="FFFFFF"/>
      <w:spacing w:before="360" w:after="120" w:line="0" w:lineRule="atLeast"/>
    </w:pPr>
    <w:rPr>
      <w:rFonts w:ascii="MS Gothic" w:eastAsia="MS Gothic" w:hAnsi="MS Gothic" w:cs="MS Gothic"/>
      <w:spacing w:val="-34"/>
      <w:w w:val="200"/>
      <w:sz w:val="17"/>
      <w:szCs w:val="17"/>
    </w:rPr>
  </w:style>
  <w:style w:type="paragraph" w:customStyle="1" w:styleId="10">
    <w:name w:val="Заголовок №1"/>
    <w:basedOn w:val="a"/>
    <w:link w:val="1"/>
    <w:rsid w:val="00F53BE0"/>
    <w:pPr>
      <w:shd w:val="clear" w:color="auto" w:fill="FFFFFF"/>
      <w:spacing w:before="1020" w:line="0" w:lineRule="atLeast"/>
      <w:outlineLvl w:val="0"/>
    </w:pPr>
    <w:rPr>
      <w:rFonts w:ascii="Times New Roman" w:eastAsia="Times New Roman" w:hAnsi="Times New Roman" w:cs="Times New Roman"/>
      <w:i/>
      <w:iCs/>
      <w:spacing w:val="17"/>
      <w:sz w:val="34"/>
      <w:szCs w:val="34"/>
    </w:rPr>
  </w:style>
  <w:style w:type="paragraph" w:customStyle="1" w:styleId="50">
    <w:name w:val="Основной текст (5)"/>
    <w:basedOn w:val="a"/>
    <w:link w:val="5"/>
    <w:rsid w:val="00F53BE0"/>
    <w:pPr>
      <w:shd w:val="clear" w:color="auto" w:fill="FFFFFF"/>
      <w:spacing w:after="660" w:line="0" w:lineRule="atLeast"/>
      <w:jc w:val="righ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60">
    <w:name w:val="Основной текст (6)"/>
    <w:basedOn w:val="a"/>
    <w:link w:val="6"/>
    <w:rsid w:val="00F53BE0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A0B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B8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12</cp:revision>
  <cp:lastPrinted>2018-01-29T08:50:00Z</cp:lastPrinted>
  <dcterms:created xsi:type="dcterms:W3CDTF">2017-12-29T10:21:00Z</dcterms:created>
  <dcterms:modified xsi:type="dcterms:W3CDTF">2018-02-14T07:42:00Z</dcterms:modified>
</cp:coreProperties>
</file>